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DCE8F" w14:textId="0CD75049" w:rsidR="00DB07EB" w:rsidRDefault="00DB07EB" w:rsidP="00DB07EB">
      <w:pPr>
        <w:jc w:val="center"/>
        <w:rPr>
          <w:rFonts w:ascii="Calibri" w:hAnsi="Calibri" w:cs="Calibri"/>
          <w:b/>
          <w:sz w:val="32"/>
          <w:szCs w:val="32"/>
        </w:rPr>
      </w:pPr>
      <w:r>
        <w:rPr>
          <w:rFonts w:ascii="Times New Roman" w:hAnsi="Times New Roman"/>
          <w:noProof/>
          <w:sz w:val="24"/>
          <w:szCs w:val="24"/>
        </w:rPr>
        <w:drawing>
          <wp:anchor distT="0" distB="0" distL="114300" distR="114300" simplePos="0" relativeHeight="251659264" behindDoc="0" locked="0" layoutInCell="1" allowOverlap="1" wp14:anchorId="00A94DAB" wp14:editId="7EB7C6D2">
            <wp:simplePos x="0" y="0"/>
            <wp:positionH relativeFrom="margin">
              <wp:posOffset>1520190</wp:posOffset>
            </wp:positionH>
            <wp:positionV relativeFrom="paragraph">
              <wp:posOffset>-148590</wp:posOffset>
            </wp:positionV>
            <wp:extent cx="3583305" cy="1009650"/>
            <wp:effectExtent l="133350" t="76200" r="74295" b="133350"/>
            <wp:wrapNone/>
            <wp:docPr id="3" name="Picture 3" descr="oil-paint-8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paint-840x480"/>
                    <pic:cNvPicPr>
                      <a:picLocks noChangeAspect="1" noChangeArrowheads="1"/>
                    </pic:cNvPicPr>
                  </pic:nvPicPr>
                  <pic:blipFill rotWithShape="1">
                    <a:blip r:embed="rId5">
                      <a:extLst>
                        <a:ext uri="{28A0092B-C50C-407E-A947-70E740481C1C}">
                          <a14:useLocalDpi xmlns:a14="http://schemas.microsoft.com/office/drawing/2010/main" val="0"/>
                        </a:ext>
                      </a:extLst>
                    </a:blip>
                    <a:srcRect l="398" t="32504" r="376" b="12620"/>
                    <a:stretch/>
                  </pic:blipFill>
                  <pic:spPr bwMode="auto">
                    <a:xfrm>
                      <a:off x="0" y="0"/>
                      <a:ext cx="3585608" cy="10102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20022" w14:textId="77777777" w:rsidR="00DB07EB" w:rsidRDefault="00DB07EB" w:rsidP="00DB07EB">
      <w:pPr>
        <w:rPr>
          <w:rFonts w:ascii="Calibri" w:hAnsi="Calibri" w:cs="Calibri"/>
          <w:b/>
          <w:sz w:val="32"/>
          <w:szCs w:val="32"/>
        </w:rPr>
      </w:pPr>
      <w:r>
        <w:rPr>
          <w:rFonts w:ascii="Calibri" w:hAnsi="Calibri" w:cs="Calibri"/>
          <w:b/>
          <w:sz w:val="32"/>
          <w:szCs w:val="32"/>
        </w:rPr>
        <w:t xml:space="preserve">                    </w:t>
      </w:r>
    </w:p>
    <w:p w14:paraId="2D123A5C" w14:textId="77777777" w:rsidR="007D7CCD" w:rsidRDefault="00E81875" w:rsidP="00E81875">
      <w:pPr>
        <w:rPr>
          <w:rFonts w:ascii="Calibri" w:hAnsi="Calibri" w:cs="Calibri"/>
          <w:b/>
          <w:sz w:val="32"/>
          <w:szCs w:val="32"/>
        </w:rPr>
      </w:pPr>
      <w:r>
        <w:rPr>
          <w:rFonts w:ascii="Calibri" w:hAnsi="Calibri" w:cs="Calibri"/>
          <w:b/>
          <w:sz w:val="32"/>
          <w:szCs w:val="32"/>
        </w:rPr>
        <w:t xml:space="preserve">             </w:t>
      </w:r>
    </w:p>
    <w:p w14:paraId="30F13B29" w14:textId="77777777" w:rsidR="005F4C9F" w:rsidRDefault="005F4C9F" w:rsidP="00E81875">
      <w:pPr>
        <w:rPr>
          <w:rFonts w:ascii="Calibri" w:hAnsi="Calibri" w:cs="Calibri"/>
          <w:b/>
          <w:sz w:val="32"/>
          <w:szCs w:val="32"/>
        </w:rPr>
      </w:pPr>
    </w:p>
    <w:p w14:paraId="134A3F5C" w14:textId="623AFD15" w:rsidR="00DB07EB" w:rsidRPr="005F4C9F" w:rsidRDefault="00DB07EB" w:rsidP="005F4C9F">
      <w:pPr>
        <w:jc w:val="center"/>
        <w:rPr>
          <w:rFonts w:ascii="Comic Sans MS" w:hAnsi="Comic Sans MS" w:cs="Calibri"/>
          <w:b/>
          <w:sz w:val="32"/>
          <w:szCs w:val="32"/>
        </w:rPr>
      </w:pPr>
      <w:r w:rsidRPr="005F4C9F">
        <w:rPr>
          <w:rFonts w:ascii="Comic Sans MS" w:hAnsi="Comic Sans MS" w:cs="Calibri"/>
          <w:b/>
          <w:sz w:val="32"/>
          <w:szCs w:val="32"/>
        </w:rPr>
        <w:t>VISUAL ARTS</w:t>
      </w:r>
      <w:r w:rsidRPr="005F4C9F">
        <w:rPr>
          <w:rFonts w:ascii="Comic Sans MS" w:hAnsi="Comic Sans MS" w:cs="Calibri"/>
          <w:sz w:val="32"/>
          <w:szCs w:val="32"/>
        </w:rPr>
        <w:t xml:space="preserve"> at </w:t>
      </w:r>
      <w:r w:rsidR="005F4C9F">
        <w:rPr>
          <w:rFonts w:ascii="Comic Sans MS" w:hAnsi="Comic Sans MS" w:cs="Calibri"/>
          <w:sz w:val="32"/>
          <w:szCs w:val="32"/>
        </w:rPr>
        <w:t>A.I.S. with Mrs. Groenstein</w:t>
      </w:r>
    </w:p>
    <w:p w14:paraId="226D6632" w14:textId="07E469E5" w:rsidR="00DB07EB" w:rsidRPr="005F4C9F" w:rsidRDefault="00000000" w:rsidP="00DB07EB">
      <w:pPr>
        <w:jc w:val="center"/>
        <w:rPr>
          <w:rFonts w:ascii="Comic Sans MS" w:hAnsi="Comic Sans MS" w:cs="Calibri"/>
          <w:color w:val="000000" w:themeColor="text1"/>
          <w:sz w:val="24"/>
          <w:szCs w:val="24"/>
        </w:rPr>
      </w:pPr>
      <w:hyperlink r:id="rId6" w:history="1">
        <w:r w:rsidR="00DB07EB" w:rsidRPr="005F4C9F">
          <w:rPr>
            <w:rFonts w:ascii="Comic Sans MS" w:hAnsi="Comic Sans MS" w:cs="Calibri"/>
            <w:color w:val="000000" w:themeColor="text1"/>
            <w:sz w:val="24"/>
            <w:szCs w:val="24"/>
          </w:rPr>
          <w:t>hgroenstein@</w:t>
        </w:r>
        <w:r w:rsidR="005F4C9F" w:rsidRPr="005F4C9F">
          <w:rPr>
            <w:rFonts w:ascii="Comic Sans MS" w:hAnsi="Comic Sans MS" w:cs="Calibri"/>
            <w:color w:val="000000" w:themeColor="text1"/>
            <w:sz w:val="24"/>
            <w:szCs w:val="24"/>
          </w:rPr>
          <w:t>crec</w:t>
        </w:r>
        <w:r w:rsidR="000021CA" w:rsidRPr="005F4C9F">
          <w:rPr>
            <w:rFonts w:ascii="Comic Sans MS" w:hAnsi="Comic Sans MS" w:cs="Calibri"/>
            <w:color w:val="000000" w:themeColor="text1"/>
            <w:sz w:val="24"/>
            <w:szCs w:val="24"/>
          </w:rPr>
          <w:t>.org</w:t>
        </w:r>
      </w:hyperlink>
      <w:r w:rsidR="00DB07EB" w:rsidRPr="005F4C9F">
        <w:rPr>
          <w:rFonts w:ascii="Comic Sans MS" w:hAnsi="Comic Sans MS" w:cs="Calibri"/>
          <w:color w:val="000000" w:themeColor="text1"/>
          <w:sz w:val="24"/>
          <w:szCs w:val="24"/>
        </w:rPr>
        <w:t xml:space="preserve">  *  </w:t>
      </w:r>
      <w:hyperlink r:id="rId7" w:history="1">
        <w:r w:rsidR="000021CA" w:rsidRPr="005F4C9F">
          <w:rPr>
            <w:rStyle w:val="Hyperlink"/>
            <w:rFonts w:ascii="Comic Sans MS" w:hAnsi="Comic Sans MS" w:cs="Calibri"/>
            <w:color w:val="000000" w:themeColor="text1"/>
            <w:sz w:val="24"/>
            <w:szCs w:val="24"/>
            <w:u w:val="none"/>
          </w:rPr>
          <w:t>www.wildcatsarts.weebly.com</w:t>
        </w:r>
      </w:hyperlink>
      <w:r w:rsidR="00DB07EB" w:rsidRPr="005F4C9F">
        <w:rPr>
          <w:rFonts w:ascii="Comic Sans MS" w:hAnsi="Comic Sans MS" w:cs="Calibri"/>
          <w:color w:val="000000" w:themeColor="text1"/>
          <w:sz w:val="24"/>
          <w:szCs w:val="24"/>
        </w:rPr>
        <w:t xml:space="preserve">   * </w:t>
      </w:r>
      <w:hyperlink r:id="rId8" w:history="1">
        <w:r w:rsidR="00DB07EB" w:rsidRPr="005F4C9F">
          <w:rPr>
            <w:rStyle w:val="Hyperlink"/>
            <w:rFonts w:ascii="Comic Sans MS" w:hAnsi="Comic Sans MS" w:cs="Calibri"/>
            <w:color w:val="000000" w:themeColor="text1"/>
            <w:sz w:val="24"/>
            <w:szCs w:val="24"/>
            <w:u w:val="none"/>
          </w:rPr>
          <w:t>www.hlgroen.com</w:t>
        </w:r>
      </w:hyperlink>
    </w:p>
    <w:p w14:paraId="59F6415D" w14:textId="77777777" w:rsidR="00DB07EB" w:rsidRPr="005F4C9F" w:rsidRDefault="00DB07EB" w:rsidP="00DB07EB">
      <w:pPr>
        <w:jc w:val="center"/>
        <w:rPr>
          <w:rFonts w:ascii="Comic Sans MS" w:hAnsi="Comic Sans MS" w:cs="Calibri"/>
          <w:b/>
          <w:sz w:val="24"/>
          <w:szCs w:val="24"/>
        </w:rPr>
      </w:pPr>
    </w:p>
    <w:p w14:paraId="1B30C8DA" w14:textId="472150B8" w:rsidR="00E042C4" w:rsidRDefault="00DB07EB" w:rsidP="00DB07EB">
      <w:pPr>
        <w:rPr>
          <w:rFonts w:ascii="Comic Sans MS" w:hAnsi="Comic Sans MS" w:cs="Calibri"/>
          <w:b/>
          <w:bCs/>
          <w:sz w:val="24"/>
          <w:szCs w:val="24"/>
        </w:rPr>
      </w:pPr>
      <w:r w:rsidRPr="005F4C9F">
        <w:rPr>
          <w:rFonts w:ascii="Comic Sans MS" w:hAnsi="Comic Sans MS" w:cs="Calibri"/>
          <w:b/>
          <w:bCs/>
          <w:sz w:val="24"/>
          <w:szCs w:val="24"/>
        </w:rPr>
        <w:t>BIG IDEA:</w:t>
      </w:r>
      <w:r w:rsidR="00E042C4">
        <w:rPr>
          <w:rFonts w:ascii="Comic Sans MS" w:hAnsi="Comic Sans MS" w:cs="Calibri"/>
          <w:b/>
          <w:bCs/>
          <w:sz w:val="24"/>
          <w:szCs w:val="24"/>
        </w:rPr>
        <w:t xml:space="preserve"> </w:t>
      </w:r>
      <w:r w:rsidR="00E042C4" w:rsidRPr="00E042C4">
        <w:rPr>
          <w:rFonts w:ascii="Comic Sans MS" w:hAnsi="Comic Sans MS" w:cs="Calibri"/>
          <w:sz w:val="24"/>
          <w:szCs w:val="24"/>
        </w:rPr>
        <w:t xml:space="preserve">Within an inclusive, </w:t>
      </w:r>
      <w:r w:rsidR="00E042C4" w:rsidRPr="00E042C4">
        <w:rPr>
          <w:rFonts w:ascii="Comic Sans MS" w:hAnsi="Comic Sans MS" w:cs="Calibri"/>
          <w:sz w:val="24"/>
          <w:szCs w:val="24"/>
        </w:rPr>
        <w:t>constructive,</w:t>
      </w:r>
      <w:r w:rsidR="00E042C4" w:rsidRPr="00E042C4">
        <w:rPr>
          <w:rFonts w:ascii="Comic Sans MS" w:hAnsi="Comic Sans MS" w:cs="Calibri"/>
          <w:sz w:val="24"/>
          <w:szCs w:val="24"/>
        </w:rPr>
        <w:t xml:space="preserve"> and communal learning environment and through the establishment of artmaking; students will celebrate their creative spirit, foster self, expression, inspire pride and achievement. Students will be encouraged to be </w:t>
      </w:r>
      <w:r w:rsidR="00E042C4" w:rsidRPr="00E042C4">
        <w:rPr>
          <w:rFonts w:ascii="Comic Sans MS" w:hAnsi="Comic Sans MS" w:cs="Calibri"/>
          <w:sz w:val="24"/>
          <w:szCs w:val="24"/>
        </w:rPr>
        <w:t>open-minded</w:t>
      </w:r>
      <w:r w:rsidR="00E042C4" w:rsidRPr="00E042C4">
        <w:rPr>
          <w:rFonts w:ascii="Comic Sans MS" w:hAnsi="Comic Sans MS" w:cs="Calibri"/>
          <w:sz w:val="24"/>
          <w:szCs w:val="24"/>
        </w:rPr>
        <w:t> and culturally responsive while developing a life-long appreciation for art.</w:t>
      </w:r>
    </w:p>
    <w:p w14:paraId="4E8D237F" w14:textId="77777777" w:rsidR="00E042C4" w:rsidRDefault="00E042C4" w:rsidP="00DB07EB">
      <w:pPr>
        <w:rPr>
          <w:rFonts w:ascii="Comic Sans MS" w:hAnsi="Comic Sans MS" w:cs="Calibri"/>
          <w:b/>
          <w:bCs/>
          <w:sz w:val="24"/>
          <w:szCs w:val="24"/>
        </w:rPr>
      </w:pPr>
    </w:p>
    <w:p w14:paraId="57366546" w14:textId="6CA435D1" w:rsidR="00DB07EB" w:rsidRPr="00E042C4" w:rsidRDefault="00E042C4" w:rsidP="00DB07EB">
      <w:pPr>
        <w:rPr>
          <w:rFonts w:ascii="Comic Sans MS" w:hAnsi="Comic Sans MS" w:cs="Calibri"/>
          <w:b/>
          <w:bCs/>
          <w:sz w:val="24"/>
          <w:szCs w:val="24"/>
        </w:rPr>
      </w:pPr>
      <w:r w:rsidRPr="00E042C4">
        <w:rPr>
          <w:rFonts w:ascii="Comic Sans MS" w:hAnsi="Comic Sans MS" w:cs="Calibri"/>
          <w:b/>
          <w:bCs/>
          <w:sz w:val="24"/>
          <w:szCs w:val="24"/>
          <w:u w:val="single"/>
        </w:rPr>
        <w:t>KEY KNOWLEDGE</w:t>
      </w:r>
      <w:r w:rsidRPr="00E042C4">
        <w:rPr>
          <w:rFonts w:ascii="Comic Sans MS" w:hAnsi="Comic Sans MS" w:cs="Calibri"/>
          <w:b/>
          <w:bCs/>
          <w:sz w:val="24"/>
          <w:szCs w:val="24"/>
        </w:rPr>
        <w:t>: </w:t>
      </w:r>
      <w:r w:rsidRPr="00E042C4">
        <w:rPr>
          <w:rFonts w:ascii="Comic Sans MS" w:hAnsi="Comic Sans MS" w:cs="Calibri"/>
          <w:sz w:val="24"/>
          <w:szCs w:val="24"/>
        </w:rPr>
        <w:t>Within the Visual Arts program at A.I.S. students will assemble works of art utilizing artistic tools and mediums.  Students will learn to foster a more whole-brained scholastic experience, creative techniques and demonstrate problem solving skills as they study foundations and the elements and principles of design. Students will discover personal meaning while experimenting with art and integrating multiple forms of disciplines. Students begin to implement principles more independently and in greater depth as they move toward developing a personal artistic voice, taking responsibility for creating and interpreting works of art.</w:t>
      </w:r>
      <w:r w:rsidR="00DB07EB" w:rsidRPr="005F4C9F">
        <w:rPr>
          <w:rFonts w:ascii="Comic Sans MS" w:hAnsi="Comic Sans MS" w:cs="Calibri"/>
          <w:sz w:val="24"/>
          <w:szCs w:val="24"/>
        </w:rPr>
        <w:br/>
        <w:t> </w:t>
      </w:r>
      <w:r w:rsidR="00DB07EB" w:rsidRPr="005F4C9F">
        <w:rPr>
          <w:rFonts w:ascii="Comic Sans MS" w:hAnsi="Comic Sans MS" w:cs="Calibri"/>
          <w:sz w:val="24"/>
          <w:szCs w:val="24"/>
        </w:rPr>
        <w:br/>
      </w:r>
      <w:r w:rsidR="00DB07EB" w:rsidRPr="005F4C9F">
        <w:rPr>
          <w:rFonts w:ascii="Comic Sans MS" w:hAnsi="Comic Sans MS" w:cs="Calibri"/>
          <w:b/>
          <w:bCs/>
          <w:sz w:val="24"/>
          <w:szCs w:val="24"/>
        </w:rPr>
        <w:t>ESSENTIAL QUESTION:  </w:t>
      </w:r>
      <w:r w:rsidR="00DB07EB" w:rsidRPr="005F4C9F">
        <w:rPr>
          <w:rFonts w:ascii="Comic Sans MS" w:hAnsi="Comic Sans MS" w:cs="Calibri"/>
          <w:sz w:val="24"/>
          <w:szCs w:val="24"/>
        </w:rPr>
        <w:br/>
        <w:t>Why might learning about art impact not only how we see the world but how we see ourselves; past,</w:t>
      </w:r>
      <w:r w:rsidR="005F4C9F">
        <w:rPr>
          <w:rFonts w:ascii="Comic Sans MS" w:hAnsi="Comic Sans MS" w:cs="Calibri"/>
          <w:sz w:val="24"/>
          <w:szCs w:val="24"/>
        </w:rPr>
        <w:t xml:space="preserve"> </w:t>
      </w:r>
      <w:r w:rsidR="005F4C9F" w:rsidRPr="005F4C9F">
        <w:rPr>
          <w:rFonts w:ascii="Comic Sans MS" w:hAnsi="Comic Sans MS" w:cs="Calibri"/>
          <w:sz w:val="24"/>
          <w:szCs w:val="24"/>
        </w:rPr>
        <w:t>present,</w:t>
      </w:r>
      <w:r w:rsidR="00DB07EB" w:rsidRPr="005F4C9F">
        <w:rPr>
          <w:rFonts w:ascii="Comic Sans MS" w:hAnsi="Comic Sans MS" w:cs="Calibri"/>
          <w:sz w:val="24"/>
          <w:szCs w:val="24"/>
        </w:rPr>
        <w:t xml:space="preserve"> and future?</w:t>
      </w:r>
    </w:p>
    <w:p w14:paraId="5CD81C20" w14:textId="77777777" w:rsidR="00DB07EB" w:rsidRPr="005F4C9F" w:rsidRDefault="00DB07EB" w:rsidP="00DB07EB">
      <w:pPr>
        <w:rPr>
          <w:rFonts w:ascii="Comic Sans MS" w:hAnsi="Comic Sans MS" w:cs="Calibri"/>
          <w:b/>
          <w:sz w:val="28"/>
          <w:szCs w:val="28"/>
          <w:u w:val="single"/>
        </w:rPr>
      </w:pPr>
    </w:p>
    <w:p w14:paraId="72F87192" w14:textId="6AC5E741" w:rsidR="000021CA" w:rsidRPr="005F4C9F" w:rsidRDefault="00DB07EB" w:rsidP="00DB07EB">
      <w:pPr>
        <w:rPr>
          <w:rFonts w:ascii="Comic Sans MS" w:hAnsi="Comic Sans MS" w:cs="Calibri"/>
          <w:b/>
          <w:sz w:val="24"/>
          <w:szCs w:val="24"/>
        </w:rPr>
      </w:pPr>
      <w:r w:rsidRPr="005F4C9F">
        <w:rPr>
          <w:rFonts w:ascii="Comic Sans MS" w:hAnsi="Comic Sans MS" w:cs="Calibri"/>
          <w:b/>
          <w:sz w:val="24"/>
          <w:szCs w:val="24"/>
        </w:rPr>
        <w:t>HOW TO SUCCEED IN VISUAL ARTS:</w:t>
      </w:r>
    </w:p>
    <w:p w14:paraId="63B952AE" w14:textId="77777777" w:rsidR="00DB07EB" w:rsidRPr="005F4C9F" w:rsidRDefault="00DB07EB" w:rsidP="00DB07EB">
      <w:pPr>
        <w:rPr>
          <w:rFonts w:ascii="Comic Sans MS" w:hAnsi="Comic Sans MS" w:cs="Calibri"/>
          <w:bCs/>
          <w:sz w:val="24"/>
          <w:szCs w:val="24"/>
        </w:rPr>
      </w:pPr>
      <w:r w:rsidRPr="005F4C9F">
        <w:rPr>
          <w:rFonts w:ascii="Comic Sans MS" w:hAnsi="Comic Sans MS" w:cs="Calibri"/>
          <w:b/>
          <w:sz w:val="32"/>
          <w:szCs w:val="32"/>
        </w:rPr>
        <w:t>A</w:t>
      </w:r>
      <w:r w:rsidRPr="005F4C9F">
        <w:rPr>
          <w:rFonts w:ascii="Comic Sans MS" w:hAnsi="Comic Sans MS" w:cs="Calibri"/>
          <w:bCs/>
          <w:sz w:val="24"/>
          <w:szCs w:val="24"/>
        </w:rPr>
        <w:t>im for the best and try to do the right thing; be a positive leader and stay on task.</w:t>
      </w:r>
    </w:p>
    <w:p w14:paraId="57A5C2D0" w14:textId="77777777" w:rsidR="00DB07EB" w:rsidRPr="005F4C9F" w:rsidRDefault="00DB07EB" w:rsidP="00DB07EB">
      <w:pPr>
        <w:rPr>
          <w:rFonts w:ascii="Comic Sans MS" w:hAnsi="Comic Sans MS" w:cs="Calibri"/>
          <w:b/>
          <w:sz w:val="24"/>
          <w:szCs w:val="24"/>
        </w:rPr>
      </w:pPr>
      <w:r w:rsidRPr="005F4C9F">
        <w:rPr>
          <w:rFonts w:ascii="Comic Sans MS" w:hAnsi="Comic Sans MS" w:cs="Calibri"/>
          <w:b/>
          <w:sz w:val="32"/>
          <w:szCs w:val="32"/>
        </w:rPr>
        <w:t>R</w:t>
      </w:r>
      <w:r w:rsidRPr="005F4C9F">
        <w:rPr>
          <w:rFonts w:ascii="Comic Sans MS" w:hAnsi="Comic Sans MS" w:cs="Calibri"/>
          <w:bCs/>
          <w:sz w:val="24"/>
          <w:szCs w:val="24"/>
        </w:rPr>
        <w:t xml:space="preserve">espect yourself, your classmates, your teachers, your supplies, and the classroom. </w:t>
      </w:r>
    </w:p>
    <w:p w14:paraId="0D2F8B18" w14:textId="77777777" w:rsidR="00DB07EB" w:rsidRPr="005F4C9F" w:rsidRDefault="00DB07EB" w:rsidP="00DB07EB">
      <w:pPr>
        <w:rPr>
          <w:rFonts w:ascii="Comic Sans MS" w:hAnsi="Comic Sans MS" w:cs="Calibri"/>
          <w:bCs/>
          <w:sz w:val="24"/>
          <w:szCs w:val="24"/>
        </w:rPr>
      </w:pPr>
      <w:r w:rsidRPr="005F4C9F">
        <w:rPr>
          <w:rFonts w:ascii="Comic Sans MS" w:hAnsi="Comic Sans MS" w:cs="Calibri"/>
          <w:b/>
          <w:sz w:val="32"/>
          <w:szCs w:val="32"/>
        </w:rPr>
        <w:t>T</w:t>
      </w:r>
      <w:r w:rsidRPr="005F4C9F">
        <w:rPr>
          <w:rFonts w:ascii="Comic Sans MS" w:hAnsi="Comic Sans MS" w:cs="Calibri"/>
          <w:bCs/>
          <w:sz w:val="24"/>
          <w:szCs w:val="24"/>
        </w:rPr>
        <w:t xml:space="preserve">rust in yourself and your ability to learn. Don’t be afraid to fail and work from your mistakes. </w:t>
      </w:r>
    </w:p>
    <w:p w14:paraId="73F7CFEA" w14:textId="77777777" w:rsidR="00DB07EB" w:rsidRPr="005F4C9F" w:rsidRDefault="00DB07EB" w:rsidP="00DB07EB">
      <w:pPr>
        <w:rPr>
          <w:rFonts w:ascii="Comic Sans MS" w:hAnsi="Comic Sans MS" w:cs="Calibri"/>
          <w:b/>
          <w:sz w:val="24"/>
          <w:szCs w:val="24"/>
        </w:rPr>
      </w:pPr>
      <w:r w:rsidRPr="005F4C9F">
        <w:rPr>
          <w:rFonts w:ascii="Comic Sans MS" w:hAnsi="Comic Sans MS" w:cs="Calibri"/>
          <w:b/>
          <w:sz w:val="32"/>
          <w:szCs w:val="32"/>
        </w:rPr>
        <w:t>I</w:t>
      </w:r>
      <w:r w:rsidRPr="005F4C9F">
        <w:rPr>
          <w:rFonts w:ascii="Comic Sans MS" w:hAnsi="Comic Sans MS" w:cs="Calibri"/>
          <w:bCs/>
          <w:sz w:val="24"/>
          <w:szCs w:val="24"/>
        </w:rPr>
        <w:t>nside</w:t>
      </w:r>
      <w:r w:rsidRPr="005F4C9F">
        <w:rPr>
          <w:rFonts w:ascii="Comic Sans MS" w:hAnsi="Comic Sans MS" w:cs="Calibri"/>
          <w:b/>
          <w:sz w:val="24"/>
          <w:szCs w:val="24"/>
        </w:rPr>
        <w:t xml:space="preserve"> </w:t>
      </w:r>
      <w:r w:rsidRPr="005F4C9F">
        <w:rPr>
          <w:rFonts w:ascii="Comic Sans MS" w:hAnsi="Comic Sans MS" w:cs="Calibri"/>
          <w:bCs/>
          <w:sz w:val="24"/>
          <w:szCs w:val="24"/>
        </w:rPr>
        <w:t>voices: focus on the work and not the conversation.</w:t>
      </w:r>
    </w:p>
    <w:p w14:paraId="04F026B1" w14:textId="77777777" w:rsidR="00DB07EB" w:rsidRPr="005F4C9F" w:rsidRDefault="00DB07EB" w:rsidP="00DB07EB">
      <w:pPr>
        <w:rPr>
          <w:rFonts w:ascii="Comic Sans MS" w:hAnsi="Comic Sans MS" w:cs="Calibri"/>
          <w:b/>
          <w:sz w:val="24"/>
          <w:szCs w:val="24"/>
        </w:rPr>
      </w:pPr>
      <w:r w:rsidRPr="005F4C9F">
        <w:rPr>
          <w:rFonts w:ascii="Comic Sans MS" w:hAnsi="Comic Sans MS" w:cs="Calibri"/>
          <w:b/>
          <w:sz w:val="32"/>
          <w:szCs w:val="32"/>
        </w:rPr>
        <w:t>S</w:t>
      </w:r>
      <w:r w:rsidRPr="005F4C9F">
        <w:rPr>
          <w:rFonts w:ascii="Comic Sans MS" w:hAnsi="Comic Sans MS" w:cs="Calibri"/>
          <w:bCs/>
          <w:sz w:val="24"/>
          <w:szCs w:val="24"/>
        </w:rPr>
        <w:t xml:space="preserve">tay safe and give each other space.  Hands and feet to yourselves.    </w:t>
      </w:r>
    </w:p>
    <w:p w14:paraId="0C091052" w14:textId="77777777" w:rsidR="00DB07EB" w:rsidRPr="005F4C9F" w:rsidRDefault="00DB07EB" w:rsidP="00DB07EB">
      <w:pPr>
        <w:rPr>
          <w:rFonts w:ascii="Comic Sans MS" w:hAnsi="Comic Sans MS" w:cs="Calibri"/>
          <w:bCs/>
          <w:sz w:val="24"/>
          <w:szCs w:val="24"/>
        </w:rPr>
      </w:pPr>
      <w:r w:rsidRPr="005F4C9F">
        <w:rPr>
          <w:rFonts w:ascii="Comic Sans MS" w:hAnsi="Comic Sans MS" w:cs="Calibri"/>
          <w:b/>
          <w:sz w:val="32"/>
          <w:szCs w:val="32"/>
        </w:rPr>
        <w:t>T</w:t>
      </w:r>
      <w:r w:rsidRPr="005F4C9F">
        <w:rPr>
          <w:rFonts w:ascii="Comic Sans MS" w:hAnsi="Comic Sans MS" w:cs="Calibri"/>
          <w:bCs/>
          <w:sz w:val="24"/>
          <w:szCs w:val="24"/>
        </w:rPr>
        <w:t xml:space="preserve">urn mistakes into masterpieces. </w:t>
      </w:r>
    </w:p>
    <w:p w14:paraId="52C3E039" w14:textId="77777777" w:rsidR="00DB07EB" w:rsidRPr="005F4C9F" w:rsidRDefault="00DB07EB" w:rsidP="00DB07EB">
      <w:pPr>
        <w:spacing w:after="200" w:line="276" w:lineRule="auto"/>
        <w:contextualSpacing/>
        <w:jc w:val="center"/>
        <w:rPr>
          <w:rFonts w:ascii="Comic Sans MS" w:eastAsia="Calibri" w:hAnsi="Comic Sans MS" w:cs="Calibri"/>
          <w:b/>
          <w:bCs/>
          <w:sz w:val="24"/>
          <w:szCs w:val="24"/>
        </w:rPr>
      </w:pPr>
    </w:p>
    <w:p w14:paraId="7B9D1398" w14:textId="77777777" w:rsidR="005F4C9F" w:rsidRDefault="00DB07EB" w:rsidP="005F4C9F">
      <w:pPr>
        <w:spacing w:after="200" w:line="276" w:lineRule="auto"/>
        <w:contextualSpacing/>
        <w:rPr>
          <w:rFonts w:ascii="Comic Sans MS" w:eastAsia="Calibri" w:hAnsi="Comic Sans MS" w:cs="Calibri"/>
          <w:b/>
          <w:bCs/>
          <w:sz w:val="24"/>
          <w:szCs w:val="24"/>
        </w:rPr>
      </w:pPr>
      <w:r w:rsidRPr="005F4C9F">
        <w:rPr>
          <w:rFonts w:ascii="Comic Sans MS" w:eastAsia="Calibri" w:hAnsi="Comic Sans MS" w:cs="Calibri"/>
          <w:b/>
          <w:bCs/>
          <w:sz w:val="24"/>
          <w:szCs w:val="24"/>
        </w:rPr>
        <w:t>KEEP AN OPEN MIND AND HAVE A POSITIVE ATTITUDE!</w:t>
      </w:r>
    </w:p>
    <w:p w14:paraId="0DD4A13B" w14:textId="01C848CA" w:rsidR="00DB07EB" w:rsidRDefault="00DB07EB" w:rsidP="005F4C9F">
      <w:pPr>
        <w:spacing w:after="200" w:line="276" w:lineRule="auto"/>
        <w:contextualSpacing/>
        <w:rPr>
          <w:rFonts w:ascii="Comic Sans MS" w:hAnsi="Comic Sans MS"/>
          <w:b/>
          <w:bCs/>
          <w:color w:val="000000"/>
          <w:kern w:val="24"/>
          <w:sz w:val="24"/>
          <w:szCs w:val="24"/>
        </w:rPr>
      </w:pPr>
      <w:r w:rsidRPr="005F4C9F">
        <w:rPr>
          <w:rFonts w:ascii="Comic Sans MS" w:hAnsi="Comic Sans MS"/>
          <w:b/>
          <w:bCs/>
          <w:color w:val="000000"/>
          <w:kern w:val="24"/>
          <w:sz w:val="24"/>
          <w:szCs w:val="24"/>
        </w:rPr>
        <w:t>STUDENT GRADING POLICY:</w:t>
      </w:r>
    </w:p>
    <w:p w14:paraId="313A1792" w14:textId="77777777" w:rsidR="00DB07EB" w:rsidRPr="005F4C9F" w:rsidRDefault="00DB07EB" w:rsidP="00DB07EB">
      <w:pPr>
        <w:spacing w:before="86"/>
        <w:rPr>
          <w:rFonts w:ascii="Comic Sans MS" w:hAnsi="Comic Sans MS" w:cs="Calibri"/>
          <w:sz w:val="24"/>
          <w:szCs w:val="24"/>
        </w:rPr>
      </w:pPr>
      <w:r w:rsidRPr="005F4C9F">
        <w:rPr>
          <w:rFonts w:ascii="Comic Sans MS" w:hAnsi="Comic Sans MS" w:cs="Calibri"/>
          <w:sz w:val="24"/>
          <w:szCs w:val="24"/>
        </w:rPr>
        <w:t>40</w:t>
      </w:r>
      <w:proofErr w:type="gramStart"/>
      <w:r w:rsidRPr="005F4C9F">
        <w:rPr>
          <w:rFonts w:ascii="Comic Sans MS" w:hAnsi="Comic Sans MS" w:cs="Calibri"/>
          <w:sz w:val="24"/>
          <w:szCs w:val="24"/>
        </w:rPr>
        <w:t>%  Overall</w:t>
      </w:r>
      <w:proofErr w:type="gramEnd"/>
      <w:r w:rsidRPr="005F4C9F">
        <w:rPr>
          <w:rFonts w:ascii="Comic Sans MS" w:hAnsi="Comic Sans MS" w:cs="Calibri"/>
          <w:sz w:val="24"/>
          <w:szCs w:val="24"/>
        </w:rPr>
        <w:t xml:space="preserve"> Performance:  Final assignments/projects quality and completion </w:t>
      </w:r>
    </w:p>
    <w:p w14:paraId="1CA70C4A" w14:textId="77777777" w:rsidR="00DB07EB" w:rsidRPr="005F4C9F" w:rsidRDefault="00DB07EB" w:rsidP="00DB07EB">
      <w:pPr>
        <w:spacing w:before="86"/>
        <w:rPr>
          <w:rFonts w:ascii="Comic Sans MS" w:hAnsi="Comic Sans MS" w:cs="Calibri"/>
          <w:sz w:val="24"/>
          <w:szCs w:val="24"/>
        </w:rPr>
      </w:pPr>
      <w:r w:rsidRPr="005F4C9F">
        <w:rPr>
          <w:rFonts w:ascii="Comic Sans MS" w:hAnsi="Comic Sans MS" w:cs="Calibri"/>
          <w:sz w:val="24"/>
          <w:szCs w:val="24"/>
        </w:rPr>
        <w:t>30</w:t>
      </w:r>
      <w:proofErr w:type="gramStart"/>
      <w:r w:rsidRPr="005F4C9F">
        <w:rPr>
          <w:rFonts w:ascii="Comic Sans MS" w:hAnsi="Comic Sans MS" w:cs="Calibri"/>
          <w:sz w:val="24"/>
          <w:szCs w:val="24"/>
        </w:rPr>
        <w:t>%  Studio</w:t>
      </w:r>
      <w:proofErr w:type="gramEnd"/>
      <w:r w:rsidRPr="005F4C9F">
        <w:rPr>
          <w:rFonts w:ascii="Comic Sans MS" w:hAnsi="Comic Sans MS" w:cs="Calibri"/>
          <w:sz w:val="24"/>
          <w:szCs w:val="24"/>
        </w:rPr>
        <w:t xml:space="preserve">: productivity and participation </w:t>
      </w:r>
    </w:p>
    <w:p w14:paraId="4F8F3AF7" w14:textId="77777777" w:rsidR="00DB07EB" w:rsidRPr="005F4C9F" w:rsidRDefault="00DB07EB" w:rsidP="00DB07EB">
      <w:pPr>
        <w:spacing w:before="86"/>
        <w:ind w:left="547" w:hanging="547"/>
        <w:rPr>
          <w:rFonts w:ascii="Comic Sans MS" w:hAnsi="Comic Sans MS" w:cs="Calibri"/>
          <w:sz w:val="24"/>
          <w:szCs w:val="24"/>
        </w:rPr>
      </w:pPr>
      <w:r w:rsidRPr="005F4C9F">
        <w:rPr>
          <w:rFonts w:ascii="Comic Sans MS" w:hAnsi="Comic Sans MS" w:cs="Calibri"/>
          <w:sz w:val="24"/>
          <w:szCs w:val="24"/>
        </w:rPr>
        <w:t>15</w:t>
      </w:r>
      <w:proofErr w:type="gramStart"/>
      <w:r w:rsidRPr="005F4C9F">
        <w:rPr>
          <w:rFonts w:ascii="Comic Sans MS" w:hAnsi="Comic Sans MS" w:cs="Calibri"/>
          <w:sz w:val="24"/>
          <w:szCs w:val="24"/>
        </w:rPr>
        <w:t>%  Written</w:t>
      </w:r>
      <w:proofErr w:type="gramEnd"/>
      <w:r w:rsidRPr="005F4C9F">
        <w:rPr>
          <w:rFonts w:ascii="Comic Sans MS" w:hAnsi="Comic Sans MS" w:cs="Calibri"/>
          <w:sz w:val="24"/>
          <w:szCs w:val="24"/>
        </w:rPr>
        <w:t>/verbal assessments:  Content knowledge</w:t>
      </w:r>
    </w:p>
    <w:p w14:paraId="44D5E587" w14:textId="77777777" w:rsidR="00DB07EB" w:rsidRPr="005F4C9F" w:rsidRDefault="00DB07EB" w:rsidP="00DB07EB">
      <w:pPr>
        <w:spacing w:before="86"/>
        <w:ind w:left="547" w:hanging="547"/>
        <w:rPr>
          <w:rFonts w:ascii="Comic Sans MS" w:hAnsi="Comic Sans MS"/>
          <w:sz w:val="24"/>
          <w:szCs w:val="24"/>
          <w:u w:val="single"/>
        </w:rPr>
      </w:pPr>
      <w:r w:rsidRPr="005F4C9F">
        <w:rPr>
          <w:rFonts w:ascii="Comic Sans MS" w:hAnsi="Comic Sans MS" w:cs="Calibri"/>
          <w:sz w:val="24"/>
          <w:szCs w:val="24"/>
        </w:rPr>
        <w:t>15</w:t>
      </w:r>
      <w:proofErr w:type="gramStart"/>
      <w:r w:rsidRPr="005F4C9F">
        <w:rPr>
          <w:rFonts w:ascii="Comic Sans MS" w:hAnsi="Comic Sans MS" w:cs="Calibri"/>
          <w:sz w:val="24"/>
          <w:szCs w:val="24"/>
        </w:rPr>
        <w:t>%  Behavior</w:t>
      </w:r>
      <w:proofErr w:type="gramEnd"/>
      <w:r w:rsidRPr="005F4C9F">
        <w:rPr>
          <w:rFonts w:ascii="Comic Sans MS" w:hAnsi="Comic Sans MS" w:cs="Calibri"/>
          <w:sz w:val="24"/>
          <w:szCs w:val="24"/>
        </w:rPr>
        <w:t xml:space="preserve"> - Students must follow school wide and art expectations to succeed.</w:t>
      </w:r>
    </w:p>
    <w:p w14:paraId="4C94D620" w14:textId="77777777" w:rsidR="00E042C4" w:rsidRDefault="00DB07EB" w:rsidP="00DB07EB">
      <w:pPr>
        <w:spacing w:after="200" w:line="276" w:lineRule="auto"/>
        <w:rPr>
          <w:rFonts w:ascii="Comic Sans MS" w:hAnsi="Comic Sans MS" w:cs="Calibri"/>
          <w:b/>
          <w:sz w:val="24"/>
          <w:szCs w:val="24"/>
        </w:rPr>
      </w:pPr>
      <w:r w:rsidRPr="005F4C9F">
        <w:rPr>
          <w:rFonts w:ascii="Comic Sans MS" w:hAnsi="Comic Sans MS" w:cs="Calibri"/>
          <w:b/>
          <w:sz w:val="24"/>
          <w:szCs w:val="24"/>
        </w:rPr>
        <w:lastRenderedPageBreak/>
        <w:t xml:space="preserve">                                                                       </w:t>
      </w:r>
    </w:p>
    <w:p w14:paraId="5CD3570A" w14:textId="1B3B4A0F" w:rsidR="00DB07EB" w:rsidRPr="005F4C9F" w:rsidRDefault="00DB07EB" w:rsidP="00DB07EB">
      <w:pPr>
        <w:spacing w:after="200" w:line="276" w:lineRule="auto"/>
        <w:rPr>
          <w:rFonts w:ascii="Comic Sans MS" w:hAnsi="Comic Sans MS" w:cs="Calibri"/>
          <w:b/>
          <w:sz w:val="24"/>
          <w:szCs w:val="24"/>
        </w:rPr>
      </w:pPr>
      <w:r w:rsidRPr="005F4C9F">
        <w:rPr>
          <w:rFonts w:ascii="Comic Sans MS" w:eastAsia="Calibri" w:hAnsi="Comic Sans MS"/>
          <w:b/>
          <w:sz w:val="24"/>
          <w:szCs w:val="24"/>
        </w:rPr>
        <w:t>WHAT IS ART?</w:t>
      </w:r>
    </w:p>
    <w:p w14:paraId="64E8FE47" w14:textId="6B357FBF" w:rsidR="00DB07EB" w:rsidRPr="005F4C9F" w:rsidRDefault="00DB07EB" w:rsidP="00DB07EB">
      <w:pPr>
        <w:spacing w:after="200" w:line="276" w:lineRule="auto"/>
        <w:rPr>
          <w:rFonts w:ascii="Comic Sans MS" w:eastAsia="Calibri" w:hAnsi="Comic Sans MS"/>
          <w:sz w:val="24"/>
          <w:szCs w:val="24"/>
        </w:rPr>
      </w:pPr>
      <w:r w:rsidRPr="005F4C9F">
        <w:rPr>
          <w:rFonts w:ascii="Comic Sans MS" w:eastAsia="Calibri" w:hAnsi="Comic Sans MS"/>
          <w:sz w:val="24"/>
          <w:szCs w:val="24"/>
        </w:rPr>
        <w:t>Art is a way of seeing.  The Visual Arts are an integral part of the human experience.  They are the visual expression of the emotional, spiritual, cultural, social, and intellectual facets of humanity.</w:t>
      </w:r>
      <w:r w:rsidRPr="005F4C9F">
        <w:rPr>
          <w:rFonts w:ascii="Comic Sans MS" w:eastAsia="Calibri" w:hAnsi="Comic Sans MS"/>
          <w:sz w:val="24"/>
          <w:szCs w:val="24"/>
        </w:rPr>
        <w:tab/>
      </w:r>
    </w:p>
    <w:p w14:paraId="596FE772" w14:textId="068D5171" w:rsidR="00DB07EB" w:rsidRPr="005F4C9F" w:rsidRDefault="00DB07EB" w:rsidP="00DB07EB">
      <w:pPr>
        <w:spacing w:after="200" w:line="276" w:lineRule="auto"/>
        <w:jc w:val="center"/>
        <w:rPr>
          <w:rFonts w:ascii="Comic Sans MS" w:eastAsia="Calibri" w:hAnsi="Comic Sans MS"/>
          <w:sz w:val="24"/>
          <w:szCs w:val="24"/>
        </w:rPr>
      </w:pPr>
      <w:r w:rsidRPr="005F4C9F">
        <w:rPr>
          <w:rFonts w:ascii="Comic Sans MS" w:eastAsia="Calibri" w:hAnsi="Comic Sans MS"/>
          <w:b/>
          <w:sz w:val="24"/>
          <w:szCs w:val="24"/>
        </w:rPr>
        <w:t xml:space="preserve">                                                                                                                                                                                                          ENDURING UNDERSTANDINGS FOR THE VISUAL ARTS </w:t>
      </w:r>
    </w:p>
    <w:p w14:paraId="350EF1B5" w14:textId="77777777" w:rsidR="00DB07EB" w:rsidRPr="005F4C9F" w:rsidRDefault="00DB07EB" w:rsidP="00DB07EB">
      <w:pPr>
        <w:numPr>
          <w:ilvl w:val="0"/>
          <w:numId w:val="1"/>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The process of making art leads to a deeper understanding of ourselves and others. </w:t>
      </w:r>
    </w:p>
    <w:p w14:paraId="195B78CF" w14:textId="77777777" w:rsidR="00DB07EB" w:rsidRPr="005F4C9F" w:rsidRDefault="00DB07EB" w:rsidP="00DB07EB">
      <w:pPr>
        <w:numPr>
          <w:ilvl w:val="0"/>
          <w:numId w:val="1"/>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Creativity and imagination are enhanced through the study and creation of art. </w:t>
      </w:r>
    </w:p>
    <w:p w14:paraId="65365EAF" w14:textId="77777777" w:rsidR="00DB07EB" w:rsidRPr="005F4C9F" w:rsidRDefault="00DB07EB" w:rsidP="00DB07EB">
      <w:pPr>
        <w:numPr>
          <w:ilvl w:val="0"/>
          <w:numId w:val="1"/>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The creation of art fosters self-discipline and perseverance. </w:t>
      </w:r>
    </w:p>
    <w:p w14:paraId="71DB5655" w14:textId="77777777" w:rsidR="00DB07EB" w:rsidRPr="005F4C9F" w:rsidRDefault="00DB07EB" w:rsidP="00DB07EB">
      <w:pPr>
        <w:numPr>
          <w:ilvl w:val="0"/>
          <w:numId w:val="1"/>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Artists communicate ideas and emotion in their work. </w:t>
      </w:r>
    </w:p>
    <w:p w14:paraId="068BF744" w14:textId="77777777" w:rsidR="00DB07EB" w:rsidRPr="005F4C9F" w:rsidRDefault="00DB07EB" w:rsidP="00DB07EB">
      <w:pPr>
        <w:numPr>
          <w:ilvl w:val="0"/>
          <w:numId w:val="1"/>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Artists develop their own unique style. </w:t>
      </w:r>
    </w:p>
    <w:p w14:paraId="42998CE6" w14:textId="77777777" w:rsidR="00DB07EB" w:rsidRPr="005F4C9F" w:rsidRDefault="00DB07EB" w:rsidP="00DB07EB">
      <w:pPr>
        <w:numPr>
          <w:ilvl w:val="0"/>
          <w:numId w:val="1"/>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People interpret art in different ways.</w:t>
      </w:r>
    </w:p>
    <w:p w14:paraId="17BF18F1" w14:textId="77777777" w:rsidR="00DB07EB" w:rsidRPr="005F4C9F" w:rsidRDefault="00DB07EB" w:rsidP="00DB07EB">
      <w:pPr>
        <w:numPr>
          <w:ilvl w:val="0"/>
          <w:numId w:val="1"/>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Art portrays and transmits culture.</w:t>
      </w:r>
    </w:p>
    <w:p w14:paraId="192C90AC" w14:textId="77777777" w:rsidR="00DB07EB" w:rsidRPr="005F4C9F" w:rsidRDefault="00DB07EB" w:rsidP="00DB07EB">
      <w:pPr>
        <w:numPr>
          <w:ilvl w:val="0"/>
          <w:numId w:val="1"/>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The arts are essential to </w:t>
      </w:r>
      <w:proofErr w:type="gramStart"/>
      <w:r w:rsidRPr="005F4C9F">
        <w:rPr>
          <w:rFonts w:ascii="Comic Sans MS" w:eastAsia="Calibri" w:hAnsi="Comic Sans MS"/>
          <w:sz w:val="24"/>
          <w:szCs w:val="24"/>
        </w:rPr>
        <w:t>the human</w:t>
      </w:r>
      <w:proofErr w:type="gramEnd"/>
      <w:r w:rsidRPr="005F4C9F">
        <w:rPr>
          <w:rFonts w:ascii="Comic Sans MS" w:eastAsia="Calibri" w:hAnsi="Comic Sans MS"/>
          <w:sz w:val="24"/>
          <w:szCs w:val="24"/>
        </w:rPr>
        <w:t xml:space="preserve"> experience. </w:t>
      </w:r>
    </w:p>
    <w:p w14:paraId="5DB6D606" w14:textId="77777777" w:rsidR="00DB07EB" w:rsidRPr="005F4C9F" w:rsidRDefault="00DB07EB" w:rsidP="00DB07EB">
      <w:pPr>
        <w:spacing w:after="200" w:line="276" w:lineRule="auto"/>
        <w:ind w:left="720"/>
        <w:contextualSpacing/>
        <w:rPr>
          <w:rFonts w:ascii="Comic Sans MS" w:eastAsia="Calibri" w:hAnsi="Comic Sans MS"/>
          <w:sz w:val="24"/>
          <w:szCs w:val="24"/>
        </w:rPr>
      </w:pPr>
    </w:p>
    <w:p w14:paraId="4A3D7F38" w14:textId="77777777" w:rsidR="00DB07EB" w:rsidRPr="005F4C9F" w:rsidRDefault="00DB07EB" w:rsidP="00DB07EB">
      <w:pPr>
        <w:spacing w:after="200" w:line="276" w:lineRule="auto"/>
        <w:jc w:val="center"/>
        <w:rPr>
          <w:rFonts w:ascii="Comic Sans MS" w:eastAsia="Calibri" w:hAnsi="Comic Sans MS"/>
          <w:b/>
          <w:sz w:val="24"/>
          <w:szCs w:val="24"/>
        </w:rPr>
      </w:pPr>
      <w:r w:rsidRPr="005F4C9F">
        <w:rPr>
          <w:rFonts w:ascii="Comic Sans MS" w:eastAsia="Calibri" w:hAnsi="Comic Sans MS"/>
          <w:b/>
          <w:sz w:val="24"/>
          <w:szCs w:val="24"/>
        </w:rPr>
        <w:t>ELEMENTS OF ART</w:t>
      </w:r>
    </w:p>
    <w:p w14:paraId="3446556C" w14:textId="77777777" w:rsidR="00DB07EB" w:rsidRPr="005F4C9F" w:rsidRDefault="00DB07EB" w:rsidP="00DB07EB">
      <w:pPr>
        <w:numPr>
          <w:ilvl w:val="0"/>
          <w:numId w:val="2"/>
        </w:numPr>
        <w:spacing w:after="200" w:line="276" w:lineRule="auto"/>
        <w:contextualSpacing/>
        <w:rPr>
          <w:rFonts w:ascii="Comic Sans MS" w:eastAsia="Calibri" w:hAnsi="Comic Sans MS"/>
          <w:sz w:val="24"/>
          <w:szCs w:val="24"/>
        </w:rPr>
      </w:pPr>
      <w:r w:rsidRPr="005F4C9F">
        <w:rPr>
          <w:rFonts w:ascii="Comic Sans MS" w:eastAsia="Calibri" w:hAnsi="Comic Sans MS"/>
          <w:b/>
          <w:bCs/>
          <w:sz w:val="24"/>
          <w:szCs w:val="24"/>
        </w:rPr>
        <w:t>Line</w:t>
      </w:r>
      <w:r w:rsidRPr="005F4C9F">
        <w:rPr>
          <w:rFonts w:ascii="Comic Sans MS" w:eastAsia="Calibri" w:hAnsi="Comic Sans MS"/>
          <w:sz w:val="24"/>
          <w:szCs w:val="24"/>
        </w:rPr>
        <w:t xml:space="preserve"> is a path through space that can convey </w:t>
      </w:r>
      <w:proofErr w:type="gramStart"/>
      <w:r w:rsidRPr="005F4C9F">
        <w:rPr>
          <w:rFonts w:ascii="Comic Sans MS" w:eastAsia="Calibri" w:hAnsi="Comic Sans MS"/>
          <w:sz w:val="24"/>
          <w:szCs w:val="24"/>
        </w:rPr>
        <w:t>emotions</w:t>
      </w:r>
      <w:proofErr w:type="gramEnd"/>
      <w:r w:rsidRPr="005F4C9F">
        <w:rPr>
          <w:rFonts w:ascii="Comic Sans MS" w:eastAsia="Calibri" w:hAnsi="Comic Sans MS"/>
          <w:sz w:val="24"/>
          <w:szCs w:val="24"/>
        </w:rPr>
        <w:t xml:space="preserve"> </w:t>
      </w:r>
    </w:p>
    <w:p w14:paraId="0947CE0E" w14:textId="77777777" w:rsidR="00DB07EB" w:rsidRPr="005F4C9F" w:rsidRDefault="00DB07EB" w:rsidP="00DB07EB">
      <w:pPr>
        <w:numPr>
          <w:ilvl w:val="0"/>
          <w:numId w:val="2"/>
        </w:numPr>
        <w:spacing w:after="200" w:line="276" w:lineRule="auto"/>
        <w:contextualSpacing/>
        <w:rPr>
          <w:rFonts w:ascii="Comic Sans MS" w:eastAsia="Calibri" w:hAnsi="Comic Sans MS"/>
          <w:sz w:val="24"/>
          <w:szCs w:val="24"/>
        </w:rPr>
      </w:pPr>
      <w:r w:rsidRPr="005F4C9F">
        <w:rPr>
          <w:rFonts w:ascii="Comic Sans MS" w:eastAsia="Calibri" w:hAnsi="Comic Sans MS"/>
          <w:b/>
          <w:bCs/>
          <w:sz w:val="24"/>
          <w:szCs w:val="24"/>
        </w:rPr>
        <w:t>Shape</w:t>
      </w:r>
      <w:r w:rsidRPr="005F4C9F">
        <w:rPr>
          <w:rFonts w:ascii="Comic Sans MS" w:eastAsia="Calibri" w:hAnsi="Comic Sans MS"/>
          <w:sz w:val="24"/>
          <w:szCs w:val="24"/>
        </w:rPr>
        <w:t xml:space="preserve"> is two-dimensional and can be generalized into organic and geometric categories. </w:t>
      </w:r>
    </w:p>
    <w:p w14:paraId="22B89CF2" w14:textId="77777777" w:rsidR="00DB07EB" w:rsidRPr="005F4C9F" w:rsidRDefault="00DB07EB" w:rsidP="00DB07EB">
      <w:pPr>
        <w:numPr>
          <w:ilvl w:val="0"/>
          <w:numId w:val="2"/>
        </w:numPr>
        <w:spacing w:after="200" w:line="276" w:lineRule="auto"/>
        <w:contextualSpacing/>
        <w:rPr>
          <w:rFonts w:ascii="Comic Sans MS" w:eastAsia="Calibri" w:hAnsi="Comic Sans MS"/>
          <w:sz w:val="24"/>
          <w:szCs w:val="24"/>
        </w:rPr>
      </w:pPr>
      <w:r w:rsidRPr="005F4C9F">
        <w:rPr>
          <w:rFonts w:ascii="Comic Sans MS" w:eastAsia="Calibri" w:hAnsi="Comic Sans MS"/>
          <w:b/>
          <w:bCs/>
          <w:sz w:val="24"/>
          <w:szCs w:val="24"/>
        </w:rPr>
        <w:t>Form</w:t>
      </w:r>
      <w:r w:rsidRPr="005F4C9F">
        <w:rPr>
          <w:rFonts w:ascii="Comic Sans MS" w:eastAsia="Calibri" w:hAnsi="Comic Sans MS"/>
          <w:sz w:val="24"/>
          <w:szCs w:val="24"/>
        </w:rPr>
        <w:t xml:space="preserve"> is a three-dimensional shape, either real or an illusion.  </w:t>
      </w:r>
    </w:p>
    <w:p w14:paraId="1F69A9B0" w14:textId="77777777" w:rsidR="00DB07EB" w:rsidRPr="005F4C9F" w:rsidRDefault="00DB07EB" w:rsidP="00DB07EB">
      <w:pPr>
        <w:numPr>
          <w:ilvl w:val="0"/>
          <w:numId w:val="2"/>
        </w:numPr>
        <w:spacing w:after="200" w:line="276" w:lineRule="auto"/>
        <w:contextualSpacing/>
        <w:rPr>
          <w:rFonts w:ascii="Comic Sans MS" w:eastAsia="Calibri" w:hAnsi="Comic Sans MS"/>
          <w:sz w:val="24"/>
          <w:szCs w:val="24"/>
        </w:rPr>
      </w:pPr>
      <w:r w:rsidRPr="005F4C9F">
        <w:rPr>
          <w:rFonts w:ascii="Comic Sans MS" w:eastAsia="Calibri" w:hAnsi="Comic Sans MS"/>
          <w:b/>
          <w:bCs/>
          <w:sz w:val="24"/>
          <w:szCs w:val="24"/>
        </w:rPr>
        <w:t>Values</w:t>
      </w:r>
      <w:r w:rsidRPr="005F4C9F">
        <w:rPr>
          <w:rFonts w:ascii="Comic Sans MS" w:eastAsia="Calibri" w:hAnsi="Comic Sans MS"/>
          <w:sz w:val="24"/>
          <w:szCs w:val="24"/>
        </w:rPr>
        <w:t xml:space="preserve"> are the lights and darks that create contrast in composition. </w:t>
      </w:r>
    </w:p>
    <w:p w14:paraId="339F7A23" w14:textId="77777777" w:rsidR="00DB07EB" w:rsidRPr="005F4C9F" w:rsidRDefault="00DB07EB" w:rsidP="00DB07EB">
      <w:pPr>
        <w:numPr>
          <w:ilvl w:val="0"/>
          <w:numId w:val="2"/>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Accurate representation of </w:t>
      </w:r>
      <w:r w:rsidRPr="005F4C9F">
        <w:rPr>
          <w:rFonts w:ascii="Comic Sans MS" w:eastAsia="Calibri" w:hAnsi="Comic Sans MS"/>
          <w:b/>
          <w:bCs/>
          <w:sz w:val="24"/>
          <w:szCs w:val="24"/>
        </w:rPr>
        <w:t>texture</w:t>
      </w:r>
      <w:r w:rsidRPr="005F4C9F">
        <w:rPr>
          <w:rFonts w:ascii="Comic Sans MS" w:eastAsia="Calibri" w:hAnsi="Comic Sans MS"/>
          <w:sz w:val="24"/>
          <w:szCs w:val="24"/>
        </w:rPr>
        <w:t xml:space="preserve"> in art helps create visual interest. </w:t>
      </w:r>
    </w:p>
    <w:p w14:paraId="081D6935" w14:textId="77777777" w:rsidR="00DB07EB" w:rsidRPr="005F4C9F" w:rsidRDefault="00DB07EB" w:rsidP="00DB07EB">
      <w:pPr>
        <w:numPr>
          <w:ilvl w:val="0"/>
          <w:numId w:val="2"/>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Knowledge of </w:t>
      </w:r>
      <w:r w:rsidRPr="005F4C9F">
        <w:rPr>
          <w:rFonts w:ascii="Comic Sans MS" w:eastAsia="Calibri" w:hAnsi="Comic Sans MS"/>
          <w:b/>
          <w:bCs/>
          <w:sz w:val="24"/>
          <w:szCs w:val="24"/>
        </w:rPr>
        <w:t>color</w:t>
      </w:r>
      <w:r w:rsidRPr="005F4C9F">
        <w:rPr>
          <w:rFonts w:ascii="Comic Sans MS" w:eastAsia="Calibri" w:hAnsi="Comic Sans MS"/>
          <w:sz w:val="24"/>
          <w:szCs w:val="24"/>
        </w:rPr>
        <w:t xml:space="preserve"> can help artists communicate their ideas more effectively. </w:t>
      </w:r>
    </w:p>
    <w:p w14:paraId="6B59DD95" w14:textId="77777777" w:rsidR="00DB07EB" w:rsidRPr="005F4C9F" w:rsidRDefault="00DB07EB" w:rsidP="00DB07EB">
      <w:pPr>
        <w:numPr>
          <w:ilvl w:val="0"/>
          <w:numId w:val="2"/>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The use of </w:t>
      </w:r>
      <w:r w:rsidRPr="005F4C9F">
        <w:rPr>
          <w:rFonts w:ascii="Comic Sans MS" w:eastAsia="Calibri" w:hAnsi="Comic Sans MS"/>
          <w:b/>
          <w:bCs/>
          <w:sz w:val="24"/>
          <w:szCs w:val="24"/>
        </w:rPr>
        <w:t>space</w:t>
      </w:r>
      <w:r w:rsidRPr="005F4C9F">
        <w:rPr>
          <w:rFonts w:ascii="Comic Sans MS" w:eastAsia="Calibri" w:hAnsi="Comic Sans MS"/>
          <w:sz w:val="24"/>
          <w:szCs w:val="24"/>
        </w:rPr>
        <w:t xml:space="preserve"> in design helps define perspective and depth. </w:t>
      </w:r>
    </w:p>
    <w:p w14:paraId="71969A55" w14:textId="77777777" w:rsidR="00DB07EB" w:rsidRPr="005F4C9F" w:rsidRDefault="00DB07EB" w:rsidP="00DB07EB">
      <w:pPr>
        <w:spacing w:after="200" w:line="276" w:lineRule="auto"/>
        <w:ind w:left="720"/>
        <w:contextualSpacing/>
        <w:rPr>
          <w:rFonts w:ascii="Comic Sans MS" w:eastAsia="Calibri" w:hAnsi="Comic Sans MS"/>
          <w:sz w:val="24"/>
          <w:szCs w:val="24"/>
        </w:rPr>
      </w:pPr>
    </w:p>
    <w:p w14:paraId="39AB9CCD" w14:textId="77777777" w:rsidR="00DB07EB" w:rsidRPr="005F4C9F" w:rsidRDefault="00DB07EB" w:rsidP="00DB07EB">
      <w:pPr>
        <w:spacing w:after="200" w:line="276" w:lineRule="auto"/>
        <w:jc w:val="center"/>
        <w:rPr>
          <w:rFonts w:ascii="Comic Sans MS" w:eastAsia="Calibri" w:hAnsi="Comic Sans MS"/>
          <w:b/>
          <w:sz w:val="24"/>
          <w:szCs w:val="24"/>
        </w:rPr>
      </w:pPr>
      <w:r w:rsidRPr="005F4C9F">
        <w:rPr>
          <w:rFonts w:ascii="Comic Sans MS" w:eastAsia="Calibri" w:hAnsi="Comic Sans MS"/>
          <w:b/>
          <w:sz w:val="24"/>
          <w:szCs w:val="24"/>
        </w:rPr>
        <w:t>PRINCIPLES OF DESIGN</w:t>
      </w:r>
    </w:p>
    <w:p w14:paraId="07AB29EF" w14:textId="77777777" w:rsidR="00DB07EB" w:rsidRPr="005F4C9F" w:rsidRDefault="00DB07EB" w:rsidP="00DB07EB">
      <w:pPr>
        <w:numPr>
          <w:ilvl w:val="0"/>
          <w:numId w:val="3"/>
        </w:numPr>
        <w:spacing w:after="200" w:line="276" w:lineRule="auto"/>
        <w:contextualSpacing/>
        <w:rPr>
          <w:rFonts w:ascii="Comic Sans MS" w:eastAsia="Calibri" w:hAnsi="Comic Sans MS"/>
          <w:sz w:val="24"/>
          <w:szCs w:val="24"/>
        </w:rPr>
      </w:pPr>
      <w:r w:rsidRPr="005F4C9F">
        <w:rPr>
          <w:rFonts w:ascii="Comic Sans MS" w:eastAsia="Calibri" w:hAnsi="Comic Sans MS"/>
          <w:b/>
          <w:bCs/>
          <w:sz w:val="24"/>
          <w:szCs w:val="24"/>
        </w:rPr>
        <w:t>Balance</w:t>
      </w:r>
      <w:r w:rsidRPr="005F4C9F">
        <w:rPr>
          <w:rFonts w:ascii="Comic Sans MS" w:eastAsia="Calibri" w:hAnsi="Comic Sans MS"/>
          <w:sz w:val="24"/>
          <w:szCs w:val="24"/>
        </w:rPr>
        <w:t xml:space="preserve"> creates a sense of stability, where no one part overpowers another. </w:t>
      </w:r>
    </w:p>
    <w:p w14:paraId="4C7477E9" w14:textId="77777777" w:rsidR="00DB07EB" w:rsidRPr="005F4C9F" w:rsidRDefault="00DB07EB" w:rsidP="00DB07EB">
      <w:pPr>
        <w:numPr>
          <w:ilvl w:val="0"/>
          <w:numId w:val="3"/>
        </w:numPr>
        <w:spacing w:after="200" w:line="276" w:lineRule="auto"/>
        <w:contextualSpacing/>
        <w:rPr>
          <w:rFonts w:ascii="Comic Sans MS" w:eastAsia="Calibri" w:hAnsi="Comic Sans MS"/>
          <w:sz w:val="24"/>
          <w:szCs w:val="24"/>
        </w:rPr>
      </w:pPr>
      <w:r w:rsidRPr="005F4C9F">
        <w:rPr>
          <w:rFonts w:ascii="Comic Sans MS" w:eastAsia="Calibri" w:hAnsi="Comic Sans MS"/>
          <w:b/>
          <w:bCs/>
          <w:sz w:val="24"/>
          <w:szCs w:val="24"/>
        </w:rPr>
        <w:t>Emphasis</w:t>
      </w:r>
      <w:r w:rsidRPr="005F4C9F">
        <w:rPr>
          <w:rFonts w:ascii="Comic Sans MS" w:eastAsia="Calibri" w:hAnsi="Comic Sans MS"/>
          <w:sz w:val="24"/>
          <w:szCs w:val="24"/>
        </w:rPr>
        <w:t xml:space="preserve"> attracts and holds the viewer’s attention. </w:t>
      </w:r>
    </w:p>
    <w:p w14:paraId="2B29076D" w14:textId="77777777" w:rsidR="00DB07EB" w:rsidRPr="005F4C9F" w:rsidRDefault="00DB07EB" w:rsidP="00DB07EB">
      <w:pPr>
        <w:numPr>
          <w:ilvl w:val="0"/>
          <w:numId w:val="3"/>
        </w:numPr>
        <w:spacing w:after="200" w:line="276" w:lineRule="auto"/>
        <w:contextualSpacing/>
        <w:rPr>
          <w:rFonts w:ascii="Comic Sans MS" w:eastAsia="Calibri" w:hAnsi="Comic Sans MS"/>
          <w:sz w:val="24"/>
          <w:szCs w:val="24"/>
        </w:rPr>
      </w:pPr>
      <w:r w:rsidRPr="005F4C9F">
        <w:rPr>
          <w:rFonts w:ascii="Comic Sans MS" w:eastAsia="Calibri" w:hAnsi="Comic Sans MS"/>
          <w:b/>
          <w:bCs/>
          <w:sz w:val="24"/>
          <w:szCs w:val="24"/>
        </w:rPr>
        <w:t>Movement</w:t>
      </w:r>
      <w:r w:rsidRPr="005F4C9F">
        <w:rPr>
          <w:rFonts w:ascii="Comic Sans MS" w:eastAsia="Calibri" w:hAnsi="Comic Sans MS"/>
          <w:sz w:val="24"/>
          <w:szCs w:val="24"/>
        </w:rPr>
        <w:t xml:space="preserve"> is used by artists to guide the viewers’ eye through a composition. </w:t>
      </w:r>
    </w:p>
    <w:p w14:paraId="600EBC02" w14:textId="77777777" w:rsidR="00DB07EB" w:rsidRPr="005F4C9F" w:rsidRDefault="00DB07EB" w:rsidP="00DB07EB">
      <w:pPr>
        <w:numPr>
          <w:ilvl w:val="0"/>
          <w:numId w:val="3"/>
        </w:numPr>
        <w:spacing w:after="200" w:line="276" w:lineRule="auto"/>
        <w:contextualSpacing/>
        <w:rPr>
          <w:rFonts w:ascii="Comic Sans MS" w:eastAsia="Calibri" w:hAnsi="Comic Sans MS"/>
          <w:sz w:val="24"/>
          <w:szCs w:val="24"/>
        </w:rPr>
      </w:pPr>
      <w:r w:rsidRPr="005F4C9F">
        <w:rPr>
          <w:rFonts w:ascii="Comic Sans MS" w:eastAsia="Calibri" w:hAnsi="Comic Sans MS"/>
          <w:b/>
          <w:bCs/>
          <w:sz w:val="24"/>
          <w:szCs w:val="24"/>
        </w:rPr>
        <w:t xml:space="preserve">Unity </w:t>
      </w:r>
      <w:r w:rsidRPr="005F4C9F">
        <w:rPr>
          <w:rFonts w:ascii="Comic Sans MS" w:eastAsia="Calibri" w:hAnsi="Comic Sans MS"/>
          <w:sz w:val="24"/>
          <w:szCs w:val="24"/>
        </w:rPr>
        <w:t xml:space="preserve">is the effective blending of the elements to create a feeling of completeness. </w:t>
      </w:r>
    </w:p>
    <w:p w14:paraId="304F89A5" w14:textId="77777777" w:rsidR="00DB07EB" w:rsidRPr="005F4C9F" w:rsidRDefault="00DB07EB" w:rsidP="00DB07EB">
      <w:pPr>
        <w:numPr>
          <w:ilvl w:val="0"/>
          <w:numId w:val="3"/>
        </w:numPr>
        <w:spacing w:after="200" w:line="276" w:lineRule="auto"/>
        <w:contextualSpacing/>
        <w:rPr>
          <w:rFonts w:ascii="Comic Sans MS" w:eastAsia="Calibri" w:hAnsi="Comic Sans MS"/>
          <w:sz w:val="24"/>
          <w:szCs w:val="24"/>
        </w:rPr>
      </w:pPr>
      <w:r w:rsidRPr="005F4C9F">
        <w:rPr>
          <w:rFonts w:ascii="Comic Sans MS" w:eastAsia="Calibri" w:hAnsi="Comic Sans MS"/>
          <w:sz w:val="24"/>
          <w:szCs w:val="24"/>
        </w:rPr>
        <w:t xml:space="preserve">The use of </w:t>
      </w:r>
      <w:r w:rsidRPr="005F4C9F">
        <w:rPr>
          <w:rFonts w:ascii="Comic Sans MS" w:eastAsia="Calibri" w:hAnsi="Comic Sans MS"/>
          <w:b/>
          <w:bCs/>
          <w:sz w:val="24"/>
          <w:szCs w:val="24"/>
        </w:rPr>
        <w:t>contrast</w:t>
      </w:r>
      <w:r w:rsidRPr="005F4C9F">
        <w:rPr>
          <w:rFonts w:ascii="Comic Sans MS" w:eastAsia="Calibri" w:hAnsi="Comic Sans MS"/>
          <w:sz w:val="24"/>
          <w:szCs w:val="24"/>
        </w:rPr>
        <w:t xml:space="preserve"> makes a work of art more visually interesting. </w:t>
      </w:r>
    </w:p>
    <w:p w14:paraId="76604E83" w14:textId="1378DAEB" w:rsidR="00DB07EB" w:rsidRPr="005F4C9F" w:rsidRDefault="00DB07EB" w:rsidP="00DB07EB">
      <w:pPr>
        <w:numPr>
          <w:ilvl w:val="0"/>
          <w:numId w:val="3"/>
        </w:numPr>
        <w:spacing w:after="200" w:line="276" w:lineRule="auto"/>
        <w:contextualSpacing/>
        <w:rPr>
          <w:rFonts w:ascii="Comic Sans MS" w:eastAsia="Calibri" w:hAnsi="Comic Sans MS"/>
          <w:sz w:val="24"/>
          <w:szCs w:val="24"/>
        </w:rPr>
      </w:pPr>
      <w:r w:rsidRPr="005F4C9F">
        <w:rPr>
          <w:rFonts w:ascii="Comic Sans MS" w:eastAsia="Calibri" w:hAnsi="Comic Sans MS"/>
          <w:b/>
          <w:bCs/>
          <w:sz w:val="24"/>
          <w:szCs w:val="24"/>
        </w:rPr>
        <w:t xml:space="preserve">Harmony </w:t>
      </w:r>
      <w:r w:rsidRPr="005F4C9F">
        <w:rPr>
          <w:rFonts w:ascii="Comic Sans MS" w:eastAsia="Calibri" w:hAnsi="Comic Sans MS"/>
          <w:sz w:val="24"/>
          <w:szCs w:val="24"/>
        </w:rPr>
        <w:t>is the repetition of an element to create unity.</w:t>
      </w:r>
    </w:p>
    <w:p w14:paraId="1E7325B1" w14:textId="77777777" w:rsidR="00DB07EB" w:rsidRPr="007A0F8B" w:rsidRDefault="00DB07EB" w:rsidP="00DB07EB">
      <w:pPr>
        <w:spacing w:after="200" w:line="276" w:lineRule="auto"/>
        <w:ind w:left="720"/>
        <w:contextualSpacing/>
        <w:rPr>
          <w:rFonts w:ascii="Calibri" w:eastAsia="Calibri" w:hAnsi="Calibri"/>
          <w:sz w:val="24"/>
          <w:szCs w:val="24"/>
        </w:rPr>
      </w:pPr>
    </w:p>
    <w:p w14:paraId="67B0F40B" w14:textId="1A5BA31E" w:rsidR="00DB07EB" w:rsidRDefault="00DB07EB" w:rsidP="00DB07EB">
      <w:pPr>
        <w:spacing w:after="200" w:line="276" w:lineRule="auto"/>
        <w:ind w:left="720"/>
        <w:contextualSpacing/>
        <w:rPr>
          <w:rFonts w:ascii="Calibri" w:eastAsia="Calibri" w:hAnsi="Calibri"/>
          <w:noProof/>
          <w:sz w:val="24"/>
          <w:szCs w:val="24"/>
        </w:rPr>
      </w:pPr>
      <w:r>
        <w:rPr>
          <w:rFonts w:ascii="Calibri" w:eastAsia="Calibri" w:hAnsi="Calibri"/>
          <w:noProof/>
          <w:sz w:val="24"/>
          <w:szCs w:val="24"/>
        </w:rPr>
        <w:t xml:space="preserve">                                                    </w:t>
      </w:r>
    </w:p>
    <w:p w14:paraId="7D1D460D" w14:textId="0A585B62" w:rsidR="00581AF3" w:rsidRDefault="00DB07EB" w:rsidP="0006652A">
      <w:r w:rsidRPr="00DF6ED5">
        <w:rPr>
          <w:noProof/>
        </w:rPr>
        <w:lastRenderedPageBreak/>
        <w:drawing>
          <wp:inline distT="0" distB="0" distL="0" distR="0" wp14:anchorId="67B43F9F" wp14:editId="307BBCA9">
            <wp:extent cx="6812280" cy="9258300"/>
            <wp:effectExtent l="0" t="0" r="7620" b="0"/>
            <wp:docPr id="4" name="Picture 4" descr="Art room rules - Growth Mindset for the Ar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 room rules - Growth Mindset for the Art 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2280" cy="9258300"/>
                    </a:xfrm>
                    <a:prstGeom prst="rect">
                      <a:avLst/>
                    </a:prstGeom>
                    <a:noFill/>
                    <a:ln>
                      <a:noFill/>
                    </a:ln>
                  </pic:spPr>
                </pic:pic>
              </a:graphicData>
            </a:graphic>
          </wp:inline>
        </w:drawing>
      </w:r>
    </w:p>
    <w:p w14:paraId="44505DA9" w14:textId="6008CBF9" w:rsidR="0006652A" w:rsidRDefault="0006652A">
      <w:r>
        <w:rPr>
          <w:noProof/>
        </w:rPr>
        <w:lastRenderedPageBreak/>
        <w:drawing>
          <wp:inline distT="0" distB="0" distL="0" distR="0" wp14:anchorId="4C85ED1E" wp14:editId="28896012">
            <wp:extent cx="9054259" cy="6697637"/>
            <wp:effectExtent l="0" t="285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9054259" cy="6697637"/>
                    </a:xfrm>
                    <a:prstGeom prst="rect">
                      <a:avLst/>
                    </a:prstGeom>
                  </pic:spPr>
                </pic:pic>
              </a:graphicData>
            </a:graphic>
          </wp:inline>
        </w:drawing>
      </w:r>
    </w:p>
    <w:p w14:paraId="5F4A8F13" w14:textId="2D148EF7" w:rsidR="00581AF3" w:rsidRDefault="00581AF3">
      <w:r>
        <w:rPr>
          <w:noProof/>
        </w:rPr>
        <w:lastRenderedPageBreak/>
        <w:drawing>
          <wp:inline distT="0" distB="0" distL="0" distR="0" wp14:anchorId="08BD676F" wp14:editId="5584CF95">
            <wp:extent cx="6896100" cy="8351101"/>
            <wp:effectExtent l="0" t="0" r="0" b="0"/>
            <wp:docPr id="6" name="Picture 6" descr="Image result for ar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 coloring p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3127" cy="8359610"/>
                    </a:xfrm>
                    <a:prstGeom prst="rect">
                      <a:avLst/>
                    </a:prstGeom>
                    <a:noFill/>
                    <a:ln>
                      <a:noFill/>
                    </a:ln>
                  </pic:spPr>
                </pic:pic>
              </a:graphicData>
            </a:graphic>
          </wp:inline>
        </w:drawing>
      </w:r>
    </w:p>
    <w:p w14:paraId="17A12BB7" w14:textId="77777777" w:rsidR="007D7CCD" w:rsidRDefault="007D7CCD"/>
    <w:p w14:paraId="10BBFFBC" w14:textId="77777777" w:rsidR="007D7CCD" w:rsidRDefault="007D7CCD"/>
    <w:p w14:paraId="39F317FD" w14:textId="16BF0176" w:rsidR="007D7CCD" w:rsidRDefault="007D7CCD">
      <w:r>
        <w:rPr>
          <w:noProof/>
        </w:rPr>
        <w:lastRenderedPageBreak/>
        <w:drawing>
          <wp:inline distT="0" distB="0" distL="0" distR="0" wp14:anchorId="39A52FB8" wp14:editId="106F3E8B">
            <wp:extent cx="6895465" cy="915098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5465" cy="9150985"/>
                    </a:xfrm>
                    <a:prstGeom prst="rect">
                      <a:avLst/>
                    </a:prstGeom>
                    <a:noFill/>
                  </pic:spPr>
                </pic:pic>
              </a:graphicData>
            </a:graphic>
          </wp:inline>
        </w:drawing>
      </w:r>
    </w:p>
    <w:p w14:paraId="542B0B78" w14:textId="2769D716" w:rsidR="00581AF3" w:rsidRDefault="00DB07EB">
      <w:r w:rsidRPr="00DF6ED5">
        <w:rPr>
          <w:noProof/>
        </w:rPr>
        <w:lastRenderedPageBreak/>
        <w:drawing>
          <wp:inline distT="0" distB="0" distL="0" distR="0" wp14:anchorId="5460971D" wp14:editId="3281582E">
            <wp:extent cx="6888480" cy="92354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8480" cy="9235440"/>
                    </a:xfrm>
                    <a:prstGeom prst="rect">
                      <a:avLst/>
                    </a:prstGeom>
                    <a:noFill/>
                    <a:ln>
                      <a:noFill/>
                    </a:ln>
                  </pic:spPr>
                </pic:pic>
              </a:graphicData>
            </a:graphic>
          </wp:inline>
        </w:drawing>
      </w:r>
      <w:r w:rsidR="0006652A" w:rsidRPr="0006652A">
        <w:rPr>
          <w:noProof/>
        </w:rPr>
        <w:t xml:space="preserve"> </w:t>
      </w:r>
      <w:r w:rsidR="0006652A">
        <w:rPr>
          <w:noProof/>
        </w:rPr>
        <w:lastRenderedPageBreak/>
        <w:drawing>
          <wp:inline distT="0" distB="0" distL="0" distR="0" wp14:anchorId="392EE2D1" wp14:editId="1B2D1698">
            <wp:extent cx="6857947" cy="9159240"/>
            <wp:effectExtent l="0" t="0" r="635" b="3810"/>
            <wp:docPr id="7" name="Picture 1" descr="Image result for ar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 coloring p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9650" cy="9174870"/>
                    </a:xfrm>
                    <a:prstGeom prst="rect">
                      <a:avLst/>
                    </a:prstGeom>
                    <a:noFill/>
                    <a:ln>
                      <a:noFill/>
                    </a:ln>
                  </pic:spPr>
                </pic:pic>
              </a:graphicData>
            </a:graphic>
          </wp:inline>
        </w:drawing>
      </w:r>
    </w:p>
    <w:sectPr w:rsidR="00581AF3" w:rsidSect="00DB07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C600B"/>
    <w:multiLevelType w:val="hybridMultilevel"/>
    <w:tmpl w:val="922A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AD71CE"/>
    <w:multiLevelType w:val="hybridMultilevel"/>
    <w:tmpl w:val="52D0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E56FE6"/>
    <w:multiLevelType w:val="hybridMultilevel"/>
    <w:tmpl w:val="2F4E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417082">
    <w:abstractNumId w:val="0"/>
  </w:num>
  <w:num w:numId="2" w16cid:durableId="1124427068">
    <w:abstractNumId w:val="2"/>
  </w:num>
  <w:num w:numId="3" w16cid:durableId="546844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EB"/>
    <w:rsid w:val="000021CA"/>
    <w:rsid w:val="0006652A"/>
    <w:rsid w:val="003C2D47"/>
    <w:rsid w:val="00581AF3"/>
    <w:rsid w:val="00593AF3"/>
    <w:rsid w:val="005F4C9F"/>
    <w:rsid w:val="007D7CCD"/>
    <w:rsid w:val="00DB07EB"/>
    <w:rsid w:val="00E042C4"/>
    <w:rsid w:val="00E64AAA"/>
    <w:rsid w:val="00E81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FEEE4"/>
  <w15:chartTrackingRefBased/>
  <w15:docId w15:val="{5CECE7A9-6BBC-47B9-9E4F-90BFB5090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7EB"/>
    <w:pPr>
      <w:spacing w:after="0" w:line="240" w:lineRule="auto"/>
    </w:pPr>
    <w:rPr>
      <w:rFonts w:ascii="Bookman Old Style" w:eastAsia="Times New Roman" w:hAnsi="Bookman Old Style"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B07EB"/>
    <w:rPr>
      <w:color w:val="0000FF"/>
      <w:u w:val="single"/>
    </w:rPr>
  </w:style>
  <w:style w:type="character" w:styleId="UnresolvedMention">
    <w:name w:val="Unresolved Mention"/>
    <w:basedOn w:val="DefaultParagraphFont"/>
    <w:uiPriority w:val="99"/>
    <w:semiHidden/>
    <w:unhideWhenUsed/>
    <w:rsid w:val="000021CA"/>
    <w:rPr>
      <w:color w:val="605E5C"/>
      <w:shd w:val="clear" w:color="auto" w:fill="E1DFDD"/>
    </w:rPr>
  </w:style>
  <w:style w:type="character" w:styleId="Strong">
    <w:name w:val="Strong"/>
    <w:basedOn w:val="DefaultParagraphFont"/>
    <w:uiPriority w:val="22"/>
    <w:qFormat/>
    <w:rsid w:val="00E042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groen.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wildcatsarts.weebly.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groenstein@crec.or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Groenstein</dc:creator>
  <cp:keywords/>
  <dc:description/>
  <cp:lastModifiedBy>Groenstein, Heather</cp:lastModifiedBy>
  <cp:revision>2</cp:revision>
  <dcterms:created xsi:type="dcterms:W3CDTF">2023-08-27T19:46:00Z</dcterms:created>
  <dcterms:modified xsi:type="dcterms:W3CDTF">2023-08-27T19:46:00Z</dcterms:modified>
</cp:coreProperties>
</file>